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0" w:rsidRDefault="005E6171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A30380" w:rsidRDefault="00A30380" w:rsidP="005E6171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5E6171" w:rsidRPr="002D669A" w:rsidRDefault="001677AF" w:rsidP="001677AF">
      <w:pPr>
        <w:tabs>
          <w:tab w:val="left" w:pos="0"/>
          <w:tab w:val="left" w:pos="3119"/>
          <w:tab w:val="left" w:pos="3402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5E6171" w:rsidRPr="002D669A">
        <w:rPr>
          <w:b/>
          <w:sz w:val="28"/>
          <w:szCs w:val="28"/>
        </w:rPr>
        <w:t>ПОСТАНОВЛЕНИЕ</w:t>
      </w:r>
    </w:p>
    <w:p w:rsidR="005E6171" w:rsidRDefault="005E6171" w:rsidP="005E6171">
      <w:pPr>
        <w:tabs>
          <w:tab w:val="left" w:pos="0"/>
        </w:tabs>
        <w:ind w:right="-366"/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B321A7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B321A7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</w:t>
      </w:r>
      <w:r w:rsidR="00E83EB1">
        <w:rPr>
          <w:sz w:val="28"/>
          <w:szCs w:val="28"/>
        </w:rPr>
        <w:t>20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B321A7">
        <w:rPr>
          <w:sz w:val="28"/>
          <w:szCs w:val="28"/>
        </w:rPr>
        <w:t>5-пг</w:t>
      </w:r>
    </w:p>
    <w:p w:rsidR="005E6171" w:rsidRDefault="005E6171" w:rsidP="005E6171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5E6171" w:rsidRPr="000B494D" w:rsidRDefault="005E6171" w:rsidP="005E6171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5E6171" w:rsidRDefault="005E6171" w:rsidP="005E6171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5E6171" w:rsidRDefault="005E6171" w:rsidP="001646C1">
      <w:pPr>
        <w:tabs>
          <w:tab w:val="left" w:pos="0"/>
        </w:tabs>
        <w:ind w:right="2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О внесении изменени</w:t>
      </w:r>
      <w:r w:rsidR="00BC57A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BC57A2">
        <w:rPr>
          <w:b/>
          <w:sz w:val="28"/>
          <w:szCs w:val="28"/>
        </w:rPr>
        <w:t>Главы города Твери</w:t>
      </w:r>
      <w:r w:rsidR="00217B73">
        <w:rPr>
          <w:b/>
          <w:sz w:val="28"/>
          <w:szCs w:val="28"/>
        </w:rPr>
        <w:t xml:space="preserve"> от 11.01.2016 №</w:t>
      </w:r>
      <w:r w:rsidR="00C84D26">
        <w:rPr>
          <w:b/>
          <w:sz w:val="28"/>
          <w:szCs w:val="28"/>
        </w:rPr>
        <w:t xml:space="preserve"> </w:t>
      </w:r>
      <w:r w:rsidR="00217B73">
        <w:rPr>
          <w:b/>
          <w:sz w:val="28"/>
          <w:szCs w:val="28"/>
        </w:rPr>
        <w:t xml:space="preserve">3 «О межведомственной комиссии по обследованию мест массового пребывания людей на территории города Твери на предмет </w:t>
      </w:r>
      <w:r w:rsidR="004016D9">
        <w:rPr>
          <w:b/>
          <w:sz w:val="28"/>
          <w:szCs w:val="28"/>
        </w:rPr>
        <w:t>а</w:t>
      </w:r>
      <w:r w:rsidR="00217B73">
        <w:rPr>
          <w:b/>
          <w:sz w:val="28"/>
          <w:szCs w:val="28"/>
        </w:rPr>
        <w:t xml:space="preserve">нтитеррористической защищённости» </w:t>
      </w:r>
    </w:p>
    <w:p w:rsidR="001646C1" w:rsidRDefault="00486976" w:rsidP="001646C1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6171">
        <w:rPr>
          <w:sz w:val="28"/>
          <w:szCs w:val="28"/>
        </w:rPr>
        <w:t xml:space="preserve">                                         </w:t>
      </w:r>
    </w:p>
    <w:p w:rsidR="00354353" w:rsidRDefault="001646C1" w:rsidP="00822D96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Уставом города Твери, </w:t>
      </w:r>
    </w:p>
    <w:p w:rsidR="00822D96" w:rsidRDefault="00822D96" w:rsidP="00822D96">
      <w:pPr>
        <w:tabs>
          <w:tab w:val="left" w:pos="0"/>
        </w:tabs>
        <w:ind w:right="-75"/>
        <w:rPr>
          <w:sz w:val="28"/>
          <w:szCs w:val="28"/>
        </w:rPr>
      </w:pPr>
    </w:p>
    <w:p w:rsidR="00354353" w:rsidRDefault="00822D96" w:rsidP="00E83EB1">
      <w:pPr>
        <w:tabs>
          <w:tab w:val="left" w:pos="0"/>
        </w:tabs>
        <w:ind w:right="-7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646C1">
        <w:rPr>
          <w:sz w:val="28"/>
          <w:szCs w:val="28"/>
        </w:rPr>
        <w:t>:</w:t>
      </w:r>
    </w:p>
    <w:p w:rsidR="00822D96" w:rsidRPr="00D7279E" w:rsidRDefault="00822D96" w:rsidP="00E83EB1">
      <w:pPr>
        <w:tabs>
          <w:tab w:val="left" w:pos="0"/>
        </w:tabs>
        <w:ind w:right="-75"/>
        <w:jc w:val="center"/>
        <w:rPr>
          <w:sz w:val="28"/>
          <w:szCs w:val="28"/>
        </w:rPr>
      </w:pPr>
    </w:p>
    <w:p w:rsidR="005E6171" w:rsidRPr="00241F13" w:rsidRDefault="005E6171" w:rsidP="00241F13">
      <w:pPr>
        <w:pStyle w:val="a7"/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241F13">
        <w:rPr>
          <w:rFonts w:ascii="Times New Roman" w:hAnsi="Times New Roman" w:cs="Times New Roman"/>
          <w:sz w:val="28"/>
          <w:szCs w:val="28"/>
        </w:rPr>
        <w:t xml:space="preserve">       1.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в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BE3BC9" w:rsidRPr="00241F13">
        <w:rPr>
          <w:rFonts w:ascii="Times New Roman" w:hAnsi="Times New Roman" w:cs="Times New Roman"/>
          <w:sz w:val="28"/>
          <w:szCs w:val="28"/>
        </w:rPr>
        <w:t>п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от 11.01.2016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>№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3 «О межведомственной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по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обследованию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мест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пребывания людей </w:t>
      </w:r>
      <w:r w:rsidR="00241F13">
        <w:rPr>
          <w:rFonts w:ascii="Times New Roman" w:hAnsi="Times New Roman" w:cs="Times New Roman"/>
          <w:sz w:val="28"/>
          <w:szCs w:val="28"/>
        </w:rPr>
        <w:t xml:space="preserve"> 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на </w:t>
      </w:r>
      <w:r w:rsidR="00241F13">
        <w:rPr>
          <w:rFonts w:ascii="Times New Roman" w:hAnsi="Times New Roman" w:cs="Times New Roman"/>
          <w:sz w:val="28"/>
          <w:szCs w:val="28"/>
        </w:rPr>
        <w:t xml:space="preserve">   </w:t>
      </w:r>
      <w:r w:rsidR="001646C1" w:rsidRPr="00241F13">
        <w:rPr>
          <w:rFonts w:ascii="Times New Roman" w:hAnsi="Times New Roman" w:cs="Times New Roman"/>
          <w:sz w:val="28"/>
          <w:szCs w:val="28"/>
        </w:rPr>
        <w:t>территории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241F13">
        <w:rPr>
          <w:rFonts w:ascii="Times New Roman" w:hAnsi="Times New Roman" w:cs="Times New Roman"/>
          <w:sz w:val="28"/>
          <w:szCs w:val="28"/>
        </w:rPr>
        <w:t xml:space="preserve">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241F13">
        <w:rPr>
          <w:rFonts w:ascii="Times New Roman" w:hAnsi="Times New Roman" w:cs="Times New Roman"/>
          <w:sz w:val="28"/>
          <w:szCs w:val="28"/>
        </w:rPr>
        <w:t xml:space="preserve"> 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на </w:t>
      </w:r>
      <w:r w:rsidR="00241F13">
        <w:rPr>
          <w:rFonts w:ascii="Times New Roman" w:hAnsi="Times New Roman" w:cs="Times New Roman"/>
          <w:sz w:val="28"/>
          <w:szCs w:val="28"/>
        </w:rPr>
        <w:t xml:space="preserve">  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241F13">
        <w:rPr>
          <w:rFonts w:ascii="Times New Roman" w:hAnsi="Times New Roman" w:cs="Times New Roman"/>
          <w:sz w:val="28"/>
          <w:szCs w:val="28"/>
        </w:rPr>
        <w:t xml:space="preserve">   </w:t>
      </w:r>
      <w:r w:rsidR="001646C1" w:rsidRPr="00241F13">
        <w:rPr>
          <w:rFonts w:ascii="Times New Roman" w:hAnsi="Times New Roman" w:cs="Times New Roman"/>
          <w:sz w:val="28"/>
          <w:szCs w:val="28"/>
        </w:rPr>
        <w:t>антитеррористической защищённости» (</w:t>
      </w:r>
      <w:r w:rsidR="00E83EB1" w:rsidRPr="00241F1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BE3BC9" w:rsidRPr="00241F13">
        <w:rPr>
          <w:rFonts w:ascii="Times New Roman" w:hAnsi="Times New Roman" w:cs="Times New Roman"/>
          <w:sz w:val="28"/>
          <w:szCs w:val="28"/>
        </w:rPr>
        <w:t>П</w:t>
      </w:r>
      <w:r w:rsidR="00E83EB1" w:rsidRPr="00241F13">
        <w:rPr>
          <w:rFonts w:ascii="Times New Roman" w:hAnsi="Times New Roman" w:cs="Times New Roman"/>
          <w:sz w:val="28"/>
          <w:szCs w:val="28"/>
        </w:rPr>
        <w:t>остановление)</w:t>
      </w:r>
      <w:r w:rsidR="008E40FC" w:rsidRPr="00241F1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1646C1" w:rsidRPr="00241F1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37283" w:rsidRPr="00241F13">
        <w:rPr>
          <w:rFonts w:ascii="Times New Roman" w:hAnsi="Times New Roman" w:cs="Times New Roman"/>
          <w:sz w:val="28"/>
          <w:szCs w:val="28"/>
        </w:rPr>
        <w:t>я</w:t>
      </w:r>
      <w:r w:rsidR="00E83EB1" w:rsidRPr="00241F13">
        <w:rPr>
          <w:rFonts w:ascii="Times New Roman" w:hAnsi="Times New Roman" w:cs="Times New Roman"/>
          <w:sz w:val="28"/>
          <w:szCs w:val="28"/>
        </w:rPr>
        <w:t>:</w:t>
      </w:r>
    </w:p>
    <w:p w:rsidR="00BE3BC9" w:rsidRDefault="00B37283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8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3BC9">
        <w:rPr>
          <w:sz w:val="28"/>
          <w:szCs w:val="28"/>
        </w:rPr>
        <w:t>Пункт 2 Постановления изложить в следующей редакции:</w:t>
      </w:r>
    </w:p>
    <w:p w:rsidR="001646C1" w:rsidRDefault="001646C1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Возложить обязанности председателя межведомственной комиссии по обследованию мест массового пребывания людей на территории города Твери на предмет антитеррористической защищённости (далее – Комиссия) на заместителя Главы </w:t>
      </w:r>
      <w:r w:rsidR="004C21FD">
        <w:rPr>
          <w:sz w:val="28"/>
          <w:szCs w:val="28"/>
        </w:rPr>
        <w:t>А</w:t>
      </w:r>
      <w:r>
        <w:rPr>
          <w:sz w:val="28"/>
          <w:szCs w:val="28"/>
        </w:rPr>
        <w:t>дминист</w:t>
      </w:r>
      <w:r w:rsidR="004C21FD">
        <w:rPr>
          <w:sz w:val="28"/>
          <w:szCs w:val="28"/>
        </w:rPr>
        <w:t>рации города Твери, курирующ</w:t>
      </w:r>
      <w:r w:rsidR="00AB5D8C">
        <w:rPr>
          <w:sz w:val="28"/>
          <w:szCs w:val="28"/>
        </w:rPr>
        <w:t>его</w:t>
      </w:r>
      <w:r w:rsidR="004C21FD">
        <w:rPr>
          <w:sz w:val="28"/>
          <w:szCs w:val="28"/>
        </w:rPr>
        <w:t xml:space="preserve"> вопрос</w:t>
      </w:r>
      <w:r w:rsidR="00727909">
        <w:rPr>
          <w:sz w:val="28"/>
          <w:szCs w:val="28"/>
        </w:rPr>
        <w:t>ы обеспечени</w:t>
      </w:r>
      <w:r w:rsidR="00AB5D8C">
        <w:rPr>
          <w:sz w:val="28"/>
          <w:szCs w:val="28"/>
        </w:rPr>
        <w:t>я</w:t>
      </w:r>
      <w:r w:rsidR="00727909">
        <w:rPr>
          <w:sz w:val="28"/>
          <w:szCs w:val="28"/>
        </w:rPr>
        <w:t xml:space="preserve"> жизнедеятельности </w:t>
      </w:r>
      <w:r w:rsidR="008B35D6">
        <w:rPr>
          <w:sz w:val="28"/>
          <w:szCs w:val="28"/>
        </w:rPr>
        <w:t>населения и безопасности</w:t>
      </w:r>
      <w:proofErr w:type="gramStart"/>
      <w:r w:rsidR="00AB5D8C">
        <w:rPr>
          <w:sz w:val="28"/>
          <w:szCs w:val="28"/>
        </w:rPr>
        <w:t>.</w:t>
      </w:r>
      <w:r w:rsidR="002F5D20">
        <w:rPr>
          <w:sz w:val="28"/>
          <w:szCs w:val="28"/>
        </w:rPr>
        <w:t>»;</w:t>
      </w:r>
      <w:proofErr w:type="gramEnd"/>
    </w:p>
    <w:p w:rsidR="00AB5D8C" w:rsidRDefault="00AB5D8C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Абзац второй пункта 3 Постановления изложить в следующей редакции:</w:t>
      </w:r>
    </w:p>
    <w:p w:rsidR="00AB5D8C" w:rsidRDefault="00AB5D8C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 - заместитель Главы Администрации города Твери (по вопросам обеспечения жизнедеятельности населения и безопасности)</w:t>
      </w:r>
      <w:r w:rsidR="00B845C1">
        <w:rPr>
          <w:sz w:val="28"/>
          <w:szCs w:val="28"/>
        </w:rPr>
        <w:t xml:space="preserve"> – председатель Комиссии</w:t>
      </w:r>
      <w:proofErr w:type="gramStart"/>
      <w:r w:rsidR="00B845C1">
        <w:rPr>
          <w:sz w:val="28"/>
          <w:szCs w:val="28"/>
        </w:rPr>
        <w:t>;»</w:t>
      </w:r>
      <w:proofErr w:type="gramEnd"/>
      <w:r w:rsidR="00B845C1">
        <w:rPr>
          <w:sz w:val="28"/>
          <w:szCs w:val="28"/>
        </w:rPr>
        <w:t>.</w:t>
      </w:r>
    </w:p>
    <w:p w:rsidR="00761D8D" w:rsidRDefault="00557F1D" w:rsidP="00761D8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1D8D">
        <w:rPr>
          <w:sz w:val="28"/>
          <w:szCs w:val="28"/>
        </w:rPr>
        <w:t xml:space="preserve">. </w:t>
      </w:r>
      <w:r w:rsidR="007C64E4">
        <w:rPr>
          <w:sz w:val="28"/>
          <w:szCs w:val="28"/>
        </w:rPr>
        <w:t xml:space="preserve">В </w:t>
      </w:r>
      <w:r w:rsidR="00B845C1">
        <w:rPr>
          <w:sz w:val="28"/>
          <w:szCs w:val="28"/>
        </w:rPr>
        <w:t>п</w:t>
      </w:r>
      <w:r w:rsidR="007C64E4">
        <w:rPr>
          <w:sz w:val="28"/>
          <w:szCs w:val="28"/>
        </w:rPr>
        <w:t>риложении 1 к Постановлению</w:t>
      </w:r>
      <w:r>
        <w:rPr>
          <w:sz w:val="28"/>
          <w:szCs w:val="28"/>
        </w:rPr>
        <w:t>:</w:t>
      </w:r>
    </w:p>
    <w:p w:rsidR="0058348C" w:rsidRDefault="0058348C" w:rsidP="00761D8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46E16">
        <w:rPr>
          <w:sz w:val="28"/>
          <w:szCs w:val="28"/>
        </w:rPr>
        <w:t xml:space="preserve"> По тексту</w:t>
      </w:r>
      <w:r>
        <w:rPr>
          <w:sz w:val="28"/>
          <w:szCs w:val="28"/>
        </w:rPr>
        <w:t xml:space="preserve"> слова «администрация города Твери» в соответств</w:t>
      </w:r>
      <w:r w:rsidR="00846E16">
        <w:rPr>
          <w:sz w:val="28"/>
          <w:szCs w:val="28"/>
        </w:rPr>
        <w:t>ующем</w:t>
      </w:r>
      <w:r>
        <w:rPr>
          <w:sz w:val="28"/>
          <w:szCs w:val="28"/>
        </w:rPr>
        <w:t xml:space="preserve"> падеж</w:t>
      </w:r>
      <w:r w:rsidR="00846E16">
        <w:rPr>
          <w:sz w:val="28"/>
          <w:szCs w:val="28"/>
        </w:rPr>
        <w:t>е</w:t>
      </w:r>
      <w:r>
        <w:rPr>
          <w:sz w:val="28"/>
          <w:szCs w:val="28"/>
        </w:rPr>
        <w:t xml:space="preserve"> заменить словами «Администрация города Твери» в </w:t>
      </w:r>
      <w:r w:rsidR="00846E16">
        <w:rPr>
          <w:sz w:val="28"/>
          <w:szCs w:val="28"/>
        </w:rPr>
        <w:t>соответствующем</w:t>
      </w:r>
      <w:r>
        <w:rPr>
          <w:sz w:val="28"/>
          <w:szCs w:val="28"/>
        </w:rPr>
        <w:t xml:space="preserve"> падеж</w:t>
      </w:r>
      <w:r w:rsidR="00846E16">
        <w:rPr>
          <w:sz w:val="28"/>
          <w:szCs w:val="28"/>
        </w:rPr>
        <w:t>е</w:t>
      </w:r>
      <w:r w:rsidR="0053690A">
        <w:rPr>
          <w:sz w:val="28"/>
          <w:szCs w:val="28"/>
        </w:rPr>
        <w:t>;</w:t>
      </w:r>
    </w:p>
    <w:p w:rsidR="00594C65" w:rsidRDefault="00594C65" w:rsidP="00761D8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6E16">
        <w:rPr>
          <w:sz w:val="28"/>
          <w:szCs w:val="28"/>
        </w:rPr>
        <w:t>2. В пункте 4</w:t>
      </w:r>
      <w:r>
        <w:rPr>
          <w:sz w:val="28"/>
          <w:szCs w:val="28"/>
        </w:rPr>
        <w:t xml:space="preserve"> </w:t>
      </w:r>
      <w:r w:rsidR="00846E16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«(по согласованию)»</w:t>
      </w:r>
      <w:r w:rsidR="00846E16" w:rsidRPr="00846E16">
        <w:rPr>
          <w:sz w:val="28"/>
          <w:szCs w:val="28"/>
        </w:rPr>
        <w:t xml:space="preserve"> </w:t>
      </w:r>
      <w:r w:rsidR="005C1DB6">
        <w:rPr>
          <w:sz w:val="28"/>
          <w:szCs w:val="28"/>
        </w:rPr>
        <w:t>исключить;</w:t>
      </w:r>
    </w:p>
    <w:p w:rsidR="00557F1D" w:rsidRDefault="00E8081C" w:rsidP="00761D8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6E1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C21F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7C64E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BC0925">
        <w:rPr>
          <w:sz w:val="28"/>
          <w:szCs w:val="28"/>
        </w:rPr>
        <w:t xml:space="preserve"> </w:t>
      </w:r>
      <w:r w:rsidR="00B67A84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абзац</w:t>
      </w:r>
      <w:r w:rsidR="00B67A84">
        <w:rPr>
          <w:sz w:val="28"/>
          <w:szCs w:val="28"/>
        </w:rPr>
        <w:t xml:space="preserve">ем </w:t>
      </w:r>
      <w:r w:rsidR="007C64E4">
        <w:rPr>
          <w:sz w:val="28"/>
          <w:szCs w:val="28"/>
        </w:rPr>
        <w:t xml:space="preserve">вторым </w:t>
      </w:r>
      <w:r w:rsidR="00B67A84">
        <w:rPr>
          <w:sz w:val="28"/>
          <w:szCs w:val="28"/>
        </w:rPr>
        <w:t>следующего содержания</w:t>
      </w:r>
      <w:r w:rsidR="00B07442">
        <w:rPr>
          <w:sz w:val="28"/>
          <w:szCs w:val="28"/>
        </w:rPr>
        <w:t>:</w:t>
      </w:r>
    </w:p>
    <w:p w:rsidR="00761D8D" w:rsidRPr="001646C1" w:rsidRDefault="00B07442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081C">
        <w:rPr>
          <w:sz w:val="28"/>
          <w:szCs w:val="28"/>
        </w:rPr>
        <w:t>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</w:t>
      </w:r>
      <w:proofErr w:type="gramStart"/>
      <w:r w:rsidR="008E40FC">
        <w:rPr>
          <w:sz w:val="28"/>
          <w:szCs w:val="28"/>
        </w:rPr>
        <w:t>.</w:t>
      </w:r>
      <w:r w:rsidR="00E8081C">
        <w:rPr>
          <w:sz w:val="28"/>
          <w:szCs w:val="28"/>
        </w:rPr>
        <w:t xml:space="preserve">»; </w:t>
      </w:r>
      <w:proofErr w:type="gramEnd"/>
    </w:p>
    <w:p w:rsidR="00BC0925" w:rsidRDefault="00E8081C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6171">
        <w:rPr>
          <w:sz w:val="28"/>
          <w:szCs w:val="28"/>
        </w:rPr>
        <w:t>.</w:t>
      </w:r>
      <w:r w:rsidR="00846E16">
        <w:rPr>
          <w:sz w:val="28"/>
          <w:szCs w:val="28"/>
        </w:rPr>
        <w:t>4</w:t>
      </w:r>
      <w:r w:rsidR="00A50AC8">
        <w:rPr>
          <w:sz w:val="28"/>
          <w:szCs w:val="28"/>
        </w:rPr>
        <w:t xml:space="preserve">. </w:t>
      </w:r>
      <w:r w:rsidR="004C21FD">
        <w:rPr>
          <w:sz w:val="28"/>
          <w:szCs w:val="28"/>
        </w:rPr>
        <w:t>П</w:t>
      </w:r>
      <w:r w:rsidR="00846E16">
        <w:rPr>
          <w:sz w:val="28"/>
          <w:szCs w:val="28"/>
        </w:rPr>
        <w:t>ункт 8</w:t>
      </w:r>
      <w:r w:rsidR="00BC0925">
        <w:rPr>
          <w:sz w:val="28"/>
          <w:szCs w:val="28"/>
        </w:rPr>
        <w:t xml:space="preserve"> изложить в следующей редакции:</w:t>
      </w:r>
    </w:p>
    <w:p w:rsidR="00CE39CB" w:rsidRDefault="00BC0925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«8. </w:t>
      </w:r>
      <w:r w:rsidR="00310AE7">
        <w:rPr>
          <w:sz w:val="28"/>
          <w:szCs w:val="28"/>
        </w:rPr>
        <w:t>Утверждение паспорта безопасности осуществляется в течение 7 рабочих дне</w:t>
      </w:r>
      <w:r w:rsidR="00CE39CB">
        <w:rPr>
          <w:sz w:val="28"/>
          <w:szCs w:val="28"/>
        </w:rPr>
        <w:t>й со дня его поступлен</w:t>
      </w:r>
      <w:r w:rsidR="004C21FD">
        <w:rPr>
          <w:sz w:val="28"/>
          <w:szCs w:val="28"/>
        </w:rPr>
        <w:t>ия в Администрацию города Твери</w:t>
      </w:r>
      <w:proofErr w:type="gramStart"/>
      <w:r w:rsidR="008E40FC">
        <w:rPr>
          <w:sz w:val="28"/>
          <w:szCs w:val="28"/>
        </w:rPr>
        <w:t>.</w:t>
      </w:r>
      <w:r w:rsidR="004C21FD">
        <w:rPr>
          <w:sz w:val="28"/>
          <w:szCs w:val="28"/>
        </w:rPr>
        <w:t>»;</w:t>
      </w:r>
      <w:proofErr w:type="gramEnd"/>
    </w:p>
    <w:p w:rsidR="00594C65" w:rsidRDefault="00594C65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6E16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="0053690A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53690A">
        <w:rPr>
          <w:sz w:val="28"/>
          <w:szCs w:val="28"/>
        </w:rPr>
        <w:t>а</w:t>
      </w:r>
      <w:r>
        <w:rPr>
          <w:sz w:val="28"/>
          <w:szCs w:val="28"/>
        </w:rPr>
        <w:t xml:space="preserve"> 14 слово </w:t>
      </w:r>
      <w:r w:rsidR="00F55415">
        <w:rPr>
          <w:sz w:val="28"/>
          <w:szCs w:val="28"/>
        </w:rPr>
        <w:t>«происходит» заменить словом «осуществляется»</w:t>
      </w:r>
      <w:r w:rsidR="0053690A">
        <w:rPr>
          <w:sz w:val="28"/>
          <w:szCs w:val="28"/>
        </w:rPr>
        <w:t>;</w:t>
      </w:r>
    </w:p>
    <w:p w:rsidR="00CE39CB" w:rsidRDefault="00CE39CB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690A">
        <w:rPr>
          <w:sz w:val="28"/>
          <w:szCs w:val="28"/>
        </w:rPr>
        <w:t>6</w:t>
      </w:r>
      <w:r w:rsidR="00B67A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21FD">
        <w:rPr>
          <w:sz w:val="28"/>
          <w:szCs w:val="28"/>
        </w:rPr>
        <w:t>П</w:t>
      </w:r>
      <w:r w:rsidR="0053690A">
        <w:rPr>
          <w:sz w:val="28"/>
          <w:szCs w:val="28"/>
        </w:rPr>
        <w:t>ункт 15</w:t>
      </w:r>
      <w:r>
        <w:rPr>
          <w:sz w:val="28"/>
          <w:szCs w:val="28"/>
        </w:rPr>
        <w:t xml:space="preserve"> изложить в следующей редакции:</w:t>
      </w:r>
    </w:p>
    <w:p w:rsidR="00B67A84" w:rsidRDefault="00CE39CB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«15. Актуализация паспорта безопасности осуществляется в порядке, ус</w:t>
      </w:r>
      <w:r w:rsidR="002065DD">
        <w:rPr>
          <w:sz w:val="28"/>
          <w:szCs w:val="28"/>
        </w:rPr>
        <w:t>тановленном для его составления</w:t>
      </w:r>
      <w:proofErr w:type="gramStart"/>
      <w:r w:rsidR="008E40F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D5FE3" w:rsidRDefault="00B67A84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3690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C6A79">
        <w:rPr>
          <w:sz w:val="28"/>
          <w:szCs w:val="28"/>
        </w:rPr>
        <w:t>П</w:t>
      </w:r>
      <w:r w:rsidR="0053690A">
        <w:rPr>
          <w:sz w:val="28"/>
          <w:szCs w:val="28"/>
        </w:rPr>
        <w:t>ункт 16</w:t>
      </w:r>
      <w:r>
        <w:rPr>
          <w:sz w:val="28"/>
          <w:szCs w:val="28"/>
        </w:rPr>
        <w:t xml:space="preserve"> дополнить абзацем </w:t>
      </w:r>
      <w:r w:rsidR="0053690A">
        <w:rPr>
          <w:sz w:val="28"/>
          <w:szCs w:val="28"/>
        </w:rPr>
        <w:t xml:space="preserve">девятым </w:t>
      </w:r>
      <w:r>
        <w:rPr>
          <w:sz w:val="28"/>
          <w:szCs w:val="28"/>
        </w:rPr>
        <w:t>следующего содержания:</w:t>
      </w:r>
    </w:p>
    <w:p w:rsidR="00A264C1" w:rsidRDefault="00AD5FE3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«Срок завершения мероприятий по обеспечению антитеррористической защищённости места массового пребывания людей, расположенного на объекте культурного наследия</w:t>
      </w:r>
      <w:r w:rsidR="00B67A84">
        <w:rPr>
          <w:sz w:val="28"/>
          <w:szCs w:val="28"/>
        </w:rPr>
        <w:t xml:space="preserve"> </w:t>
      </w:r>
      <w:r>
        <w:rPr>
          <w:sz w:val="28"/>
          <w:szCs w:val="28"/>
        </w:rPr>
        <w:t>(памятнике истории и культуры) народов Российской Федерации или имеющего такие объекты, не может превышать 4 года со дня подписания акта обследования и категорирования места м</w:t>
      </w:r>
      <w:r w:rsidR="00FB6D80">
        <w:rPr>
          <w:sz w:val="28"/>
          <w:szCs w:val="28"/>
        </w:rPr>
        <w:t>ассового пребывания людей</w:t>
      </w:r>
      <w:proofErr w:type="gramStart"/>
      <w:r w:rsidR="00C84D2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="005E6171">
        <w:rPr>
          <w:sz w:val="28"/>
          <w:szCs w:val="28"/>
        </w:rPr>
        <w:t xml:space="preserve"> </w:t>
      </w:r>
      <w:proofErr w:type="gramEnd"/>
    </w:p>
    <w:p w:rsidR="00671E11" w:rsidRDefault="00F55415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1E11">
        <w:rPr>
          <w:sz w:val="28"/>
          <w:szCs w:val="28"/>
        </w:rPr>
        <w:t xml:space="preserve">. Настоящее </w:t>
      </w:r>
      <w:r w:rsidR="008E40FC">
        <w:rPr>
          <w:sz w:val="28"/>
          <w:szCs w:val="28"/>
        </w:rPr>
        <w:t>п</w:t>
      </w:r>
      <w:r w:rsidR="00671E11">
        <w:rPr>
          <w:sz w:val="28"/>
          <w:szCs w:val="28"/>
        </w:rPr>
        <w:t>остановление вступает в силу с</w:t>
      </w:r>
      <w:r w:rsidR="008E40FC">
        <w:rPr>
          <w:sz w:val="28"/>
          <w:szCs w:val="28"/>
        </w:rPr>
        <w:t>о дня официального опубликования</w:t>
      </w:r>
      <w:r w:rsidR="00671E11">
        <w:rPr>
          <w:sz w:val="28"/>
          <w:szCs w:val="28"/>
        </w:rPr>
        <w:t>.</w:t>
      </w:r>
    </w:p>
    <w:p w:rsidR="008C6A79" w:rsidRDefault="0053690A" w:rsidP="005E617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A79">
        <w:rPr>
          <w:sz w:val="28"/>
          <w:szCs w:val="28"/>
        </w:rPr>
        <w:t xml:space="preserve">. </w:t>
      </w:r>
      <w:proofErr w:type="gramStart"/>
      <w:r w:rsidR="008C6A79">
        <w:rPr>
          <w:sz w:val="28"/>
          <w:szCs w:val="28"/>
        </w:rPr>
        <w:t>Контроль за</w:t>
      </w:r>
      <w:proofErr w:type="gramEnd"/>
      <w:r w:rsidR="008C6A7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E6171" w:rsidRDefault="005E6171" w:rsidP="005E6171">
      <w:pPr>
        <w:ind w:left="454" w:right="-366" w:hanging="454"/>
        <w:jc w:val="both"/>
        <w:rPr>
          <w:sz w:val="28"/>
          <w:szCs w:val="28"/>
        </w:rPr>
      </w:pPr>
    </w:p>
    <w:p w:rsidR="00DB1551" w:rsidRDefault="00DB155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171" w:rsidRPr="006248A2" w:rsidRDefault="005E6171" w:rsidP="005E6171">
      <w:pPr>
        <w:pStyle w:val="2"/>
        <w:spacing w:line="240" w:lineRule="auto"/>
        <w:ind w:left="0" w:right="-366"/>
        <w:rPr>
          <w:sz w:val="28"/>
          <w:szCs w:val="28"/>
        </w:rPr>
      </w:pPr>
      <w:r>
        <w:rPr>
          <w:sz w:val="28"/>
          <w:szCs w:val="28"/>
        </w:rPr>
        <w:t xml:space="preserve">Глава  города Твери                           </w:t>
      </w:r>
      <w:r w:rsidR="000130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B155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B1551">
        <w:rPr>
          <w:sz w:val="28"/>
          <w:szCs w:val="28"/>
        </w:rPr>
        <w:t xml:space="preserve">  А.В. </w:t>
      </w:r>
      <w:r>
        <w:rPr>
          <w:sz w:val="28"/>
          <w:szCs w:val="28"/>
        </w:rPr>
        <w:t>Огоньков</w:t>
      </w:r>
      <w:r w:rsidR="00DB1551">
        <w:rPr>
          <w:sz w:val="28"/>
          <w:szCs w:val="28"/>
        </w:rPr>
        <w:t xml:space="preserve">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5E6171" w:rsidRDefault="005E6171" w:rsidP="005E6171">
      <w:pPr>
        <w:pStyle w:val="2"/>
        <w:spacing w:line="240" w:lineRule="auto"/>
        <w:ind w:right="-366"/>
        <w:rPr>
          <w:b/>
          <w:sz w:val="28"/>
          <w:szCs w:val="28"/>
        </w:rPr>
      </w:pPr>
      <w:bookmarkStart w:id="0" w:name="_GoBack"/>
      <w:bookmarkEnd w:id="0"/>
    </w:p>
    <w:sectPr w:rsidR="005E6171" w:rsidSect="00D4582B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5FE"/>
    <w:multiLevelType w:val="multilevel"/>
    <w:tmpl w:val="9B126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>
    <w:nsid w:val="45D3653B"/>
    <w:multiLevelType w:val="hybridMultilevel"/>
    <w:tmpl w:val="0A5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A17A5"/>
    <w:multiLevelType w:val="hybridMultilevel"/>
    <w:tmpl w:val="64720910"/>
    <w:lvl w:ilvl="0" w:tplc="89B2E0C4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71"/>
    <w:rsid w:val="000018C9"/>
    <w:rsid w:val="0001302E"/>
    <w:rsid w:val="0003539F"/>
    <w:rsid w:val="0005093D"/>
    <w:rsid w:val="000534AF"/>
    <w:rsid w:val="0009135F"/>
    <w:rsid w:val="000A5DA7"/>
    <w:rsid w:val="000B091C"/>
    <w:rsid w:val="000F0F07"/>
    <w:rsid w:val="00102373"/>
    <w:rsid w:val="00114A2A"/>
    <w:rsid w:val="0013415A"/>
    <w:rsid w:val="001341CD"/>
    <w:rsid w:val="00154EEF"/>
    <w:rsid w:val="001646C1"/>
    <w:rsid w:val="001677AF"/>
    <w:rsid w:val="001D749B"/>
    <w:rsid w:val="001E2E51"/>
    <w:rsid w:val="0020036E"/>
    <w:rsid w:val="002065DD"/>
    <w:rsid w:val="002139C8"/>
    <w:rsid w:val="00214830"/>
    <w:rsid w:val="00217B73"/>
    <w:rsid w:val="00241F13"/>
    <w:rsid w:val="00280AC0"/>
    <w:rsid w:val="00285730"/>
    <w:rsid w:val="00285B29"/>
    <w:rsid w:val="002C3B53"/>
    <w:rsid w:val="002F1885"/>
    <w:rsid w:val="002F5D20"/>
    <w:rsid w:val="003028BD"/>
    <w:rsid w:val="00310AE7"/>
    <w:rsid w:val="003321A3"/>
    <w:rsid w:val="00342597"/>
    <w:rsid w:val="00354353"/>
    <w:rsid w:val="003605CD"/>
    <w:rsid w:val="00381033"/>
    <w:rsid w:val="00383527"/>
    <w:rsid w:val="003978C6"/>
    <w:rsid w:val="003A55D2"/>
    <w:rsid w:val="00400697"/>
    <w:rsid w:val="004016D9"/>
    <w:rsid w:val="004159AF"/>
    <w:rsid w:val="00421441"/>
    <w:rsid w:val="00434218"/>
    <w:rsid w:val="00443816"/>
    <w:rsid w:val="0048655A"/>
    <w:rsid w:val="00486976"/>
    <w:rsid w:val="004B16B9"/>
    <w:rsid w:val="004C21FD"/>
    <w:rsid w:val="004C3B0F"/>
    <w:rsid w:val="004D5D8F"/>
    <w:rsid w:val="004E077F"/>
    <w:rsid w:val="004F5180"/>
    <w:rsid w:val="005254A8"/>
    <w:rsid w:val="00526B67"/>
    <w:rsid w:val="0053690A"/>
    <w:rsid w:val="00557F1D"/>
    <w:rsid w:val="0058348C"/>
    <w:rsid w:val="00594C65"/>
    <w:rsid w:val="005C1DB6"/>
    <w:rsid w:val="005E6171"/>
    <w:rsid w:val="00601008"/>
    <w:rsid w:val="00607CA8"/>
    <w:rsid w:val="0065448A"/>
    <w:rsid w:val="00660AB2"/>
    <w:rsid w:val="00663088"/>
    <w:rsid w:val="00671E11"/>
    <w:rsid w:val="0069321F"/>
    <w:rsid w:val="006A322E"/>
    <w:rsid w:val="006A7FDB"/>
    <w:rsid w:val="006C1F4B"/>
    <w:rsid w:val="006D1530"/>
    <w:rsid w:val="00713C11"/>
    <w:rsid w:val="00727909"/>
    <w:rsid w:val="007425E2"/>
    <w:rsid w:val="007518A9"/>
    <w:rsid w:val="00757BA8"/>
    <w:rsid w:val="00761D8D"/>
    <w:rsid w:val="00770AC1"/>
    <w:rsid w:val="0078052A"/>
    <w:rsid w:val="007C64E4"/>
    <w:rsid w:val="007C708D"/>
    <w:rsid w:val="00805A1D"/>
    <w:rsid w:val="0082011A"/>
    <w:rsid w:val="00822CAE"/>
    <w:rsid w:val="00822D96"/>
    <w:rsid w:val="00833316"/>
    <w:rsid w:val="00846E16"/>
    <w:rsid w:val="00856B34"/>
    <w:rsid w:val="008A01EA"/>
    <w:rsid w:val="008B35D6"/>
    <w:rsid w:val="008C6A79"/>
    <w:rsid w:val="008D00F2"/>
    <w:rsid w:val="008D3817"/>
    <w:rsid w:val="008E079F"/>
    <w:rsid w:val="008E40FC"/>
    <w:rsid w:val="009232A0"/>
    <w:rsid w:val="00935F0B"/>
    <w:rsid w:val="00997313"/>
    <w:rsid w:val="009A7B5F"/>
    <w:rsid w:val="009C6926"/>
    <w:rsid w:val="00A2576B"/>
    <w:rsid w:val="00A264C1"/>
    <w:rsid w:val="00A30380"/>
    <w:rsid w:val="00A46B15"/>
    <w:rsid w:val="00A50AC8"/>
    <w:rsid w:val="00A6006E"/>
    <w:rsid w:val="00A60DB8"/>
    <w:rsid w:val="00A65887"/>
    <w:rsid w:val="00A726B9"/>
    <w:rsid w:val="00A73B92"/>
    <w:rsid w:val="00A95B9F"/>
    <w:rsid w:val="00AA18B9"/>
    <w:rsid w:val="00AA73E3"/>
    <w:rsid w:val="00AB4ADB"/>
    <w:rsid w:val="00AB5D8C"/>
    <w:rsid w:val="00AD5FE3"/>
    <w:rsid w:val="00B07442"/>
    <w:rsid w:val="00B321A7"/>
    <w:rsid w:val="00B37283"/>
    <w:rsid w:val="00B50B36"/>
    <w:rsid w:val="00B67A84"/>
    <w:rsid w:val="00B845C1"/>
    <w:rsid w:val="00B96034"/>
    <w:rsid w:val="00BB7E62"/>
    <w:rsid w:val="00BC0925"/>
    <w:rsid w:val="00BC57A2"/>
    <w:rsid w:val="00BE3BC9"/>
    <w:rsid w:val="00C05115"/>
    <w:rsid w:val="00C5750F"/>
    <w:rsid w:val="00C84D26"/>
    <w:rsid w:val="00CA46D7"/>
    <w:rsid w:val="00CE39CB"/>
    <w:rsid w:val="00D408EA"/>
    <w:rsid w:val="00D4582B"/>
    <w:rsid w:val="00D61B21"/>
    <w:rsid w:val="00D720D9"/>
    <w:rsid w:val="00DB1551"/>
    <w:rsid w:val="00DC1F66"/>
    <w:rsid w:val="00E41E0A"/>
    <w:rsid w:val="00E8081C"/>
    <w:rsid w:val="00E83EB1"/>
    <w:rsid w:val="00EB5325"/>
    <w:rsid w:val="00EC26F1"/>
    <w:rsid w:val="00EE5B1E"/>
    <w:rsid w:val="00EE6705"/>
    <w:rsid w:val="00F315E5"/>
    <w:rsid w:val="00F4075B"/>
    <w:rsid w:val="00F55415"/>
    <w:rsid w:val="00F62D04"/>
    <w:rsid w:val="00F932DF"/>
    <w:rsid w:val="00FA0AFB"/>
    <w:rsid w:val="00FB6D80"/>
    <w:rsid w:val="00F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01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E61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E61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E6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01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41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45AA-DE42-483A-85D1-68E35791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2020-10-13T14:48:00Z</cp:lastPrinted>
  <dcterms:created xsi:type="dcterms:W3CDTF">2020-10-29T14:22:00Z</dcterms:created>
  <dcterms:modified xsi:type="dcterms:W3CDTF">2020-10-29T14:23:00Z</dcterms:modified>
</cp:coreProperties>
</file>